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CFF" w:rsidRPr="009B719A" w:rsidRDefault="00700CFF" w:rsidP="00700CFF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700CFF" w:rsidRDefault="00700CFF" w:rsidP="00700CFF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 xml:space="preserve">Начальник </w:t>
      </w:r>
      <w:proofErr w:type="gramStart"/>
      <w:r>
        <w:rPr>
          <w:rFonts w:ascii="Times New Roman" w:hAnsi="Times New Roman"/>
          <w:sz w:val="24"/>
          <w:szCs w:val="24"/>
        </w:rPr>
        <w:t>Межрайонной</w:t>
      </w:r>
      <w:proofErr w:type="gramEnd"/>
      <w:r>
        <w:rPr>
          <w:rFonts w:ascii="Times New Roman" w:hAnsi="Times New Roman"/>
          <w:sz w:val="24"/>
          <w:szCs w:val="24"/>
        </w:rPr>
        <w:t xml:space="preserve"> ИФНС</w:t>
      </w:r>
    </w:p>
    <w:p w:rsidR="00700CFF" w:rsidRDefault="00700CFF" w:rsidP="00700CFF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России № 1 по Самарской области</w:t>
      </w:r>
      <w:r w:rsidRPr="009B719A">
        <w:rPr>
          <w:rFonts w:ascii="Times New Roman" w:hAnsi="Times New Roman"/>
          <w:sz w:val="24"/>
          <w:szCs w:val="24"/>
        </w:rPr>
        <w:t xml:space="preserve"> </w:t>
      </w:r>
    </w:p>
    <w:p w:rsidR="00700CFF" w:rsidRPr="009B719A" w:rsidRDefault="00700CFF" w:rsidP="00700CFF">
      <w:pPr>
        <w:pStyle w:val="a3"/>
        <w:widowControl w:val="0"/>
        <w:spacing w:after="0"/>
        <w:ind w:left="4667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__________________ А.И. </w:t>
      </w:r>
      <w:proofErr w:type="spellStart"/>
      <w:r>
        <w:rPr>
          <w:rFonts w:ascii="Times New Roman" w:hAnsi="Times New Roman"/>
          <w:sz w:val="24"/>
          <w:szCs w:val="24"/>
        </w:rPr>
        <w:t>Тоскин</w:t>
      </w:r>
      <w:proofErr w:type="spellEnd"/>
    </w:p>
    <w:p w:rsidR="00700CFF" w:rsidRPr="009B719A" w:rsidRDefault="00700CFF" w:rsidP="00700CFF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» ______________ 20_</w:t>
      </w:r>
      <w:r w:rsidRPr="009B719A">
        <w:rPr>
          <w:rFonts w:ascii="Times New Roman" w:hAnsi="Times New Roman"/>
          <w:sz w:val="24"/>
          <w:szCs w:val="24"/>
        </w:rPr>
        <w:t>_ г.</w:t>
      </w:r>
    </w:p>
    <w:p w:rsid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C62C37" w:rsidRDefault="00C62C37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51107D" w:rsidRDefault="0051107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государственного налогового инспектора </w:t>
      </w:r>
    </w:p>
    <w:p w:rsidR="0051107D" w:rsidRDefault="0051107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правового отдела</w:t>
      </w:r>
    </w:p>
    <w:p w:rsidR="003B7A81" w:rsidRDefault="0023109E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Межрайонной ИФ</w:t>
      </w:r>
      <w:r w:rsidR="00920AC5">
        <w:rPr>
          <w:rFonts w:ascii="Times New Roman" w:hAnsi="Times New Roman" w:cs="Times New Roman"/>
          <w:b/>
          <w:sz w:val="28"/>
          <w:szCs w:val="28"/>
        </w:rPr>
        <w:t>НС России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0AC5">
        <w:rPr>
          <w:rFonts w:ascii="Times New Roman" w:hAnsi="Times New Roman" w:cs="Times New Roman"/>
          <w:b/>
          <w:sz w:val="28"/>
          <w:szCs w:val="28"/>
        </w:rPr>
        <w:t>№1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Самарской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9511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1EA9" w:rsidRPr="003B1EA9" w:rsidRDefault="003B1EA9" w:rsidP="003B1E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EA9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3B1EA9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главного государственного налогового инспектора правового отдела Межрайонной ИФНС России </w:t>
      </w:r>
      <w:r w:rsidR="00994BAF">
        <w:rPr>
          <w:rFonts w:ascii="Times New Roman" w:hAnsi="Times New Roman" w:cs="Times New Roman"/>
          <w:sz w:val="28"/>
          <w:szCs w:val="28"/>
        </w:rPr>
        <w:t xml:space="preserve">№1 </w:t>
      </w:r>
      <w:r w:rsidRPr="003B1EA9">
        <w:rPr>
          <w:rFonts w:ascii="Times New Roman" w:hAnsi="Times New Roman" w:cs="Times New Roman"/>
          <w:sz w:val="28"/>
          <w:szCs w:val="28"/>
        </w:rPr>
        <w:t>по Самарской области (далее – главный государственный налоговый инспектор)  относится к ведущей группе должностей гражданской</w:t>
      </w:r>
      <w:r w:rsidR="004631A9">
        <w:rPr>
          <w:rFonts w:ascii="Times New Roman" w:hAnsi="Times New Roman" w:cs="Times New Roman"/>
          <w:sz w:val="28"/>
          <w:szCs w:val="28"/>
        </w:rPr>
        <w:t xml:space="preserve"> службы категории «специалисты»</w:t>
      </w:r>
      <w:r w:rsidR="004631A9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4631A9">
        <w:rPr>
          <w:rFonts w:ascii="Times New Roman" w:hAnsi="Times New Roman" w:cs="Times New Roman"/>
          <w:sz w:val="28"/>
          <w:szCs w:val="28"/>
        </w:rPr>
        <w:t>.</w:t>
      </w:r>
    </w:p>
    <w:p w:rsidR="003B1EA9" w:rsidRPr="003B1EA9" w:rsidRDefault="003B1EA9" w:rsidP="003B1E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EA9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11-3-3-09</w:t>
      </w:r>
      <w:r w:rsidR="009A237B">
        <w:rPr>
          <w:rFonts w:ascii="Times New Roman" w:hAnsi="Times New Roman" w:cs="Times New Roman"/>
          <w:sz w:val="28"/>
          <w:szCs w:val="28"/>
        </w:rPr>
        <w:t>4</w:t>
      </w:r>
      <w:r w:rsidR="004631A9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Pr="003B1EA9">
        <w:rPr>
          <w:rFonts w:ascii="Times New Roman" w:hAnsi="Times New Roman" w:cs="Times New Roman"/>
          <w:sz w:val="28"/>
          <w:szCs w:val="28"/>
        </w:rPr>
        <w:t>.</w:t>
      </w:r>
    </w:p>
    <w:p w:rsidR="00BB78F3" w:rsidRPr="00EC7B81" w:rsidRDefault="00BB78F3" w:rsidP="00BB7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2. Область профессиональной служебной деятельности</w:t>
      </w:r>
      <w:r w:rsidR="00E1158F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EC7B81">
        <w:rPr>
          <w:rFonts w:ascii="Times New Roman" w:hAnsi="Times New Roman" w:cs="Times New Roman"/>
          <w:sz w:val="28"/>
          <w:szCs w:val="28"/>
        </w:rPr>
        <w:t xml:space="preserve"> главного государственного налогового инспектора:  Регулирование налоговой деятельности. </w:t>
      </w:r>
    </w:p>
    <w:p w:rsidR="00BB78F3" w:rsidRPr="00EC7B81" w:rsidRDefault="00BB78F3" w:rsidP="00BB78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</w:t>
      </w:r>
      <w:r w:rsidR="00C62C37">
        <w:rPr>
          <w:rStyle w:val="a6"/>
          <w:rFonts w:ascii="Times New Roman" w:hAnsi="Times New Roman" w:cs="Times New Roman"/>
          <w:sz w:val="28"/>
          <w:szCs w:val="28"/>
        </w:rPr>
        <w:footnoteReference w:id="4"/>
      </w:r>
      <w:r w:rsidRPr="00EC7B81">
        <w:rPr>
          <w:rFonts w:ascii="Times New Roman" w:hAnsi="Times New Roman" w:cs="Times New Roman"/>
          <w:sz w:val="28"/>
          <w:szCs w:val="28"/>
        </w:rPr>
        <w:t xml:space="preserve"> главного государственного налогового инспектора: Досудебное урегулирование налоговых споров. Правовое обеспечение налоговой деятельности.</w:t>
      </w:r>
    </w:p>
    <w:p w:rsidR="00BE5E9C" w:rsidRPr="00EC7B81" w:rsidRDefault="00BE5E9C" w:rsidP="00BE5E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главного государственного налогового инспектора осуществляется начальником Межрайонной ИФНС России </w:t>
      </w:r>
      <w:r w:rsidR="00994BAF">
        <w:rPr>
          <w:rFonts w:ascii="Times New Roman" w:hAnsi="Times New Roman" w:cs="Times New Roman"/>
          <w:sz w:val="28"/>
          <w:szCs w:val="28"/>
        </w:rPr>
        <w:t xml:space="preserve">№1 </w:t>
      </w:r>
      <w:r w:rsidRPr="00EC7B81">
        <w:rPr>
          <w:rFonts w:ascii="Times New Roman" w:hAnsi="Times New Roman" w:cs="Times New Roman"/>
          <w:sz w:val="28"/>
          <w:szCs w:val="28"/>
        </w:rPr>
        <w:t>по Самарской области.</w:t>
      </w:r>
    </w:p>
    <w:p w:rsidR="00BE5E9C" w:rsidRPr="00EC7B81" w:rsidRDefault="00BE5E9C" w:rsidP="00BE5E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 xml:space="preserve">5. Главный государственный налоговый инспектор непосредственно подчиняется начальнику отдела. </w:t>
      </w:r>
    </w:p>
    <w:p w:rsidR="00E1158F" w:rsidRPr="00F9511D" w:rsidRDefault="00E1158F" w:rsidP="00B24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2C37" w:rsidRPr="005E417D" w:rsidRDefault="00C62C37" w:rsidP="00C62C3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158F" w:rsidRPr="00F9511D" w:rsidRDefault="00E1158F" w:rsidP="00B24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40CD" w:rsidRPr="00EC7B81" w:rsidRDefault="00B240CD" w:rsidP="00B24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B240CD" w:rsidRPr="00EC7B81" w:rsidRDefault="00B240CD" w:rsidP="00B24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6.1. Наличие высшего профессионального образования по специальности, соответствующей функциям и конкретным задачам, возложенным на правовой отдел</w:t>
      </w:r>
      <w:r w:rsidR="00C62C37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Pr="00EC7B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40CD" w:rsidRPr="00EC7B81" w:rsidRDefault="00B240CD" w:rsidP="00B240C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 6.2. </w:t>
      </w:r>
      <w:r w:rsidRPr="00EC7B81">
        <w:rPr>
          <w:rFonts w:ascii="Times New Roman" w:hAnsi="Times New Roman" w:cs="Times New Roman"/>
          <w:sz w:val="28"/>
          <w:szCs w:val="28"/>
        </w:rPr>
        <w:t>Требования к стажу гражданской службы или стажу работы по специальности, направлению подготовки</w:t>
      </w:r>
      <w:r w:rsidR="007C4627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EC7B81">
        <w:rPr>
          <w:rFonts w:ascii="Times New Roman" w:hAnsi="Times New Roman" w:cs="Times New Roman"/>
          <w:sz w:val="28"/>
          <w:szCs w:val="28"/>
        </w:rPr>
        <w:t xml:space="preserve"> не предъявляются. </w:t>
      </w:r>
    </w:p>
    <w:p w:rsidR="00B240CD" w:rsidRPr="00EC7B81" w:rsidRDefault="00B240CD" w:rsidP="00B24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spacing w:val="-2"/>
          <w:sz w:val="28"/>
          <w:szCs w:val="28"/>
        </w:rPr>
        <w:t>6.3. Наличие базовых знаний:</w:t>
      </w:r>
    </w:p>
    <w:p w:rsidR="00B240CD" w:rsidRPr="00EC7B81" w:rsidRDefault="00B240CD" w:rsidP="00B24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spacing w:val="-2"/>
          <w:sz w:val="28"/>
          <w:szCs w:val="28"/>
        </w:rPr>
        <w:t>6.3.1. Знание государственного языка Российской Федерации (русского языка);</w:t>
      </w:r>
    </w:p>
    <w:p w:rsidR="00B240CD" w:rsidRPr="00EC7B81" w:rsidRDefault="00B240CD" w:rsidP="00B24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spacing w:val="-2"/>
          <w:sz w:val="28"/>
          <w:szCs w:val="28"/>
        </w:rPr>
        <w:t>6.3.2. Знание основ:</w:t>
      </w:r>
    </w:p>
    <w:p w:rsidR="00B240CD" w:rsidRPr="00EC7B81" w:rsidRDefault="00B240CD" w:rsidP="00B24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spacing w:val="-2"/>
          <w:sz w:val="28"/>
          <w:szCs w:val="28"/>
        </w:rPr>
        <w:t>а) Конституции Российской Федерации;</w:t>
      </w:r>
    </w:p>
    <w:p w:rsidR="00B240CD" w:rsidRPr="00EC7B81" w:rsidRDefault="00B240CD" w:rsidP="00B24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spacing w:val="-2"/>
          <w:sz w:val="28"/>
          <w:szCs w:val="28"/>
        </w:rPr>
        <w:t>б) Федерального закона от 27.05.2003 №58-ФЗ «О системе государственной службы Российской Федерации»;</w:t>
      </w:r>
    </w:p>
    <w:p w:rsidR="00B240CD" w:rsidRPr="00EC7B81" w:rsidRDefault="00B240CD" w:rsidP="00B24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spacing w:val="-2"/>
          <w:sz w:val="28"/>
          <w:szCs w:val="28"/>
        </w:rPr>
        <w:t>в) Федерального закона от 27.07.2004 №79-ФЗ «О государственной гражданской службе Российской Федерации»;</w:t>
      </w:r>
    </w:p>
    <w:p w:rsidR="00B240CD" w:rsidRPr="00EC7B81" w:rsidRDefault="00B240CD" w:rsidP="00B24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spacing w:val="-2"/>
          <w:sz w:val="28"/>
          <w:szCs w:val="28"/>
        </w:rPr>
        <w:t>г) Федерального закона от 25.12.2008 №273-ФЗ «О противодействии коррупции»;</w:t>
      </w:r>
    </w:p>
    <w:p w:rsidR="00B240CD" w:rsidRPr="00EC7B81" w:rsidRDefault="00B240CD" w:rsidP="00B24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spacing w:val="-2"/>
          <w:sz w:val="28"/>
          <w:szCs w:val="28"/>
        </w:rPr>
        <w:t>д) Трудового кодекса Российской Федерации;</w:t>
      </w:r>
    </w:p>
    <w:p w:rsidR="00B240CD" w:rsidRPr="00EC7B81" w:rsidRDefault="00B240CD" w:rsidP="00B24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6.3.3. Знание основ делопроизводства и документооборота;</w:t>
      </w:r>
    </w:p>
    <w:p w:rsidR="00B240CD" w:rsidRPr="00EC7B81" w:rsidRDefault="00B240CD" w:rsidP="00B24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6.3.4. Знание и навыки в области информационно - коммуникационных технологий;</w:t>
      </w:r>
    </w:p>
    <w:p w:rsidR="00B240CD" w:rsidRPr="00EC7B81" w:rsidRDefault="00B240CD" w:rsidP="00B24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6.3.5. Навыки, связанные со спецификой исполняемых должностных обязанностей:</w:t>
      </w:r>
    </w:p>
    <w:p w:rsidR="00B240CD" w:rsidRPr="00EC7B81" w:rsidRDefault="00B240CD" w:rsidP="00B24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навык проведения встреч и общения с гражданами, а также представителями организаций;</w:t>
      </w:r>
    </w:p>
    <w:p w:rsidR="00B240CD" w:rsidRPr="00EC7B81" w:rsidRDefault="00B240CD" w:rsidP="00B24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навыки выявления происходящих изменений и потребности в развитии в целях повышения результативности;</w:t>
      </w:r>
    </w:p>
    <w:p w:rsidR="00B240CD" w:rsidRPr="00EC7B81" w:rsidRDefault="00B240CD" w:rsidP="00B24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навыки невербального общения.</w:t>
      </w:r>
    </w:p>
    <w:p w:rsidR="00234A7D" w:rsidRDefault="00C20C8F" w:rsidP="00F72CE0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B240CD" w:rsidRPr="00EC7B81" w:rsidRDefault="00B240CD" w:rsidP="00B24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</w:p>
    <w:p w:rsidR="00B240CD" w:rsidRPr="00EC7B81" w:rsidRDefault="00B240CD" w:rsidP="00B24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а) Налоговый кодекс Российской Федерации;</w:t>
      </w:r>
    </w:p>
    <w:p w:rsidR="00B240CD" w:rsidRPr="00EC7B81" w:rsidRDefault="00B240CD" w:rsidP="00B24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б) Кодекс Российской Федерации об административных правонарушениях;</w:t>
      </w:r>
    </w:p>
    <w:p w:rsidR="00B240CD" w:rsidRPr="00EC7B81" w:rsidRDefault="00B240CD" w:rsidP="00B24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7B81">
        <w:rPr>
          <w:rFonts w:ascii="Times New Roman" w:hAnsi="Times New Roman" w:cs="Times New Roman"/>
          <w:color w:val="000000" w:themeColor="text1"/>
          <w:sz w:val="28"/>
          <w:szCs w:val="28"/>
        </w:rPr>
        <w:t>в) Федеральный закон от 21.03.1991 г. № 943-ФЗ «О налоговых органах  Российской Федерации»;</w:t>
      </w:r>
    </w:p>
    <w:p w:rsidR="00B240CD" w:rsidRPr="00EC7B81" w:rsidRDefault="00B240CD" w:rsidP="00B24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color w:val="000000" w:themeColor="text1"/>
          <w:sz w:val="28"/>
          <w:szCs w:val="28"/>
        </w:rPr>
        <w:t>г) Федеральный закон от 02.05.2005 №59-ФЗ «О порядке рассмотрения обращений граждан Российской Федерации;</w:t>
      </w:r>
    </w:p>
    <w:p w:rsidR="00B240CD" w:rsidRPr="00EC7B81" w:rsidRDefault="00B240CD" w:rsidP="00B240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 xml:space="preserve">Главный  государственный налоговый инспектор должен знать иные </w:t>
      </w:r>
      <w:r w:rsidRPr="00EC7B81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нормативные правовые акты и служебные документы, регулирующие вопросы, связанные с областью и видом его профессиональной служебной деятельности.  </w:t>
      </w:r>
    </w:p>
    <w:p w:rsidR="00EE51B4" w:rsidRPr="00EC7B81" w:rsidRDefault="00EE51B4" w:rsidP="00EE51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</w:p>
    <w:p w:rsidR="00EE51B4" w:rsidRDefault="00EE51B4" w:rsidP="00EE51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- основы налогового контроля, порядок проведения контрольных мероприятий;</w:t>
      </w:r>
    </w:p>
    <w:p w:rsidR="00EE51B4" w:rsidRPr="00EC7B81" w:rsidRDefault="00EE51B4" w:rsidP="00EE51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- порядок и сроки рассмотрения материалов налоговых проверок;</w:t>
      </w:r>
    </w:p>
    <w:p w:rsidR="00EE51B4" w:rsidRPr="00EC7B81" w:rsidRDefault="00EE51B4" w:rsidP="00EE51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- принципы и основные направления досудебного урегулирования налоговых споров;</w:t>
      </w:r>
    </w:p>
    <w:p w:rsidR="00EE51B4" w:rsidRPr="00EC7B81" w:rsidRDefault="00EE51B4" w:rsidP="00EE51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- рассмотрение налоговых споров налогоплательщиков в досудебном и судебном порядке;</w:t>
      </w:r>
    </w:p>
    <w:p w:rsidR="00EE51B4" w:rsidRPr="00EC7B81" w:rsidRDefault="00EE51B4" w:rsidP="00EE51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- передовой отечественный и зарубежный опыт в сфере досудебного урегулирования налоговых споров;</w:t>
      </w:r>
    </w:p>
    <w:p w:rsidR="00EE51B4" w:rsidRPr="00EC7B81" w:rsidRDefault="00EE51B4" w:rsidP="00EE51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- судебная практика в области разрешения налоговых споров;</w:t>
      </w:r>
    </w:p>
    <w:p w:rsidR="00EE51B4" w:rsidRPr="00EC7B81" w:rsidRDefault="00EE51B4" w:rsidP="00EE51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-  порядок и методы защиты государственной тайны;</w:t>
      </w:r>
    </w:p>
    <w:p w:rsidR="00EE51B4" w:rsidRPr="00EC7B81" w:rsidRDefault="00EE51B4" w:rsidP="00EE51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-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данных.</w:t>
      </w:r>
    </w:p>
    <w:p w:rsidR="003A2DC8" w:rsidRPr="00EC7B81" w:rsidRDefault="003A2DC8" w:rsidP="003A2D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spacing w:val="-2"/>
          <w:sz w:val="28"/>
          <w:szCs w:val="28"/>
        </w:rPr>
        <w:t xml:space="preserve">6.5. Наличие функциональных знаний: </w:t>
      </w:r>
    </w:p>
    <w:p w:rsidR="003A2DC8" w:rsidRPr="00EC7B81" w:rsidRDefault="003A2DC8" w:rsidP="003A2DC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spacing w:val="-2"/>
          <w:sz w:val="28"/>
          <w:szCs w:val="28"/>
        </w:rPr>
        <w:t>понятие 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орган.</w:t>
      </w:r>
    </w:p>
    <w:p w:rsidR="003A2DC8" w:rsidRPr="00EC7B81" w:rsidRDefault="003A2DC8" w:rsidP="003A2D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spacing w:val="-2"/>
          <w:sz w:val="28"/>
          <w:szCs w:val="28"/>
        </w:rPr>
        <w:t xml:space="preserve">6.6. Наличие базовых умений: </w:t>
      </w:r>
    </w:p>
    <w:p w:rsidR="003A2DC8" w:rsidRPr="00EC7B81" w:rsidRDefault="003A2DC8" w:rsidP="003A2D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spacing w:val="-2"/>
          <w:sz w:val="28"/>
          <w:szCs w:val="28"/>
        </w:rPr>
        <w:t>- мыслить системно (стратегически);</w:t>
      </w:r>
    </w:p>
    <w:p w:rsidR="003A2DC8" w:rsidRPr="00EC7B81" w:rsidRDefault="003A2DC8" w:rsidP="003A2D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spacing w:val="-2"/>
          <w:sz w:val="28"/>
          <w:szCs w:val="28"/>
        </w:rPr>
        <w:t>- планировать, рационально использовать служебное время и достигать результата;</w:t>
      </w:r>
    </w:p>
    <w:p w:rsidR="003A2DC8" w:rsidRPr="00EC7B81" w:rsidRDefault="003A2DC8" w:rsidP="003A2D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spacing w:val="-2"/>
          <w:sz w:val="28"/>
          <w:szCs w:val="28"/>
        </w:rPr>
        <w:t>- коммуникативные умения;</w:t>
      </w:r>
    </w:p>
    <w:p w:rsidR="003A2DC8" w:rsidRPr="00EC7B81" w:rsidRDefault="003A2DC8" w:rsidP="003A2D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spacing w:val="-2"/>
          <w:sz w:val="28"/>
          <w:szCs w:val="28"/>
        </w:rPr>
        <w:t>- умение управлять изменениями.</w:t>
      </w:r>
    </w:p>
    <w:p w:rsidR="003A2DC8" w:rsidRPr="00EC7B81" w:rsidRDefault="003A2DC8" w:rsidP="003A2D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spacing w:val="-2"/>
          <w:sz w:val="28"/>
          <w:szCs w:val="28"/>
        </w:rPr>
        <w:t xml:space="preserve">6.7. Наличие профессиональных умений: </w:t>
      </w:r>
    </w:p>
    <w:p w:rsidR="003A2DC8" w:rsidRPr="00EC7B81" w:rsidRDefault="003A2DC8" w:rsidP="003A2D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spacing w:val="-2"/>
          <w:sz w:val="28"/>
          <w:szCs w:val="28"/>
        </w:rPr>
        <w:t>- работа с информационными ресурсами по направлению служебной деятельности;</w:t>
      </w:r>
    </w:p>
    <w:p w:rsidR="003A2DC8" w:rsidRPr="00EC7B81" w:rsidRDefault="003A2DC8" w:rsidP="003A2D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spacing w:val="-2"/>
          <w:sz w:val="28"/>
          <w:szCs w:val="28"/>
        </w:rPr>
        <w:t>- умение выделять главную и второстепенную информацию;</w:t>
      </w:r>
    </w:p>
    <w:p w:rsidR="003A2DC8" w:rsidRPr="00EC7B81" w:rsidRDefault="003A2DC8" w:rsidP="003A2D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spacing w:val="-2"/>
          <w:sz w:val="28"/>
          <w:szCs w:val="28"/>
        </w:rPr>
        <w:t>- умение приходить к логическим заключениям по итогам проведения анализа, умение структурировать и конкретизировать суждения, формулировать выводы (в том числе, на основе неполных данных);</w:t>
      </w:r>
    </w:p>
    <w:p w:rsidR="003A2DC8" w:rsidRPr="00EC7B81" w:rsidRDefault="003A2DC8" w:rsidP="003A2D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spacing w:val="-2"/>
          <w:sz w:val="28"/>
          <w:szCs w:val="28"/>
        </w:rPr>
        <w:t>- умение ясно, логично и последовательно излагать материал без допущения грамматических, орфографических, пунктуационных и стилистических ошибок.</w:t>
      </w:r>
    </w:p>
    <w:p w:rsidR="00552A4B" w:rsidRPr="00EC7B81" w:rsidRDefault="00552A4B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C7B81">
        <w:rPr>
          <w:rFonts w:ascii="Times New Roman" w:hAnsi="Times New Roman" w:cs="Times New Roman"/>
          <w:spacing w:val="-2"/>
          <w:sz w:val="28"/>
          <w:szCs w:val="28"/>
        </w:rPr>
        <w:t>6.8. Наличие функциональных умений: разработка,  рассмотрение и согласование проектов ненормативных правовых актов и других документов; ведение претензионной работы.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F951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2A4B" w:rsidRPr="00EC7B81" w:rsidRDefault="00552A4B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 xml:space="preserve">7. Основные права и обязанности главного государственного налогового </w:t>
      </w:r>
      <w:r w:rsidRPr="00EC7B81">
        <w:rPr>
          <w:rFonts w:ascii="Times New Roman" w:hAnsi="Times New Roman" w:cs="Times New Roman"/>
          <w:sz w:val="28"/>
          <w:szCs w:val="28"/>
        </w:rPr>
        <w:lastRenderedPageBreak/>
        <w:t>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52A4B" w:rsidRPr="00EC7B81" w:rsidRDefault="00552A4B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правовой отдел, главный государственный налоговый инспектор обязан: 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исполнять приказы и распоряжения, действующие в МИ ФНС России </w:t>
      </w:r>
      <w:r w:rsidR="00E235C5">
        <w:rPr>
          <w:rFonts w:ascii="Times New Roman" w:hAnsi="Times New Roman" w:cs="Times New Roman"/>
          <w:sz w:val="28"/>
          <w:szCs w:val="28"/>
        </w:rPr>
        <w:t>№ 1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по Самарской области;   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 </w:t>
      </w:r>
      <w:r w:rsidR="00552A4B" w:rsidRPr="00EC7B81">
        <w:rPr>
          <w:rFonts w:ascii="Times New Roman" w:hAnsi="Times New Roman" w:cs="Times New Roman"/>
          <w:sz w:val="28"/>
          <w:szCs w:val="28"/>
        </w:rPr>
        <w:t>исполнять приказы и письма вышестоящих налоговых органов, координирующих выполнение задач и функций правового отдела, относящихся к компетенции отдела;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 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осуществлять подготовку заключений по возражениям, ходатайствам, заявлениям и </w:t>
      </w:r>
      <w:r w:rsidR="00552A4B" w:rsidRPr="005408CB">
        <w:rPr>
          <w:rFonts w:ascii="Times New Roman" w:hAnsi="Times New Roman" w:cs="Times New Roman"/>
          <w:sz w:val="28"/>
          <w:szCs w:val="28"/>
          <w:highlight w:val="yellow"/>
        </w:rPr>
        <w:t>жалобам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налогоплательщиков на действия или бездействие, а также на акты Инспекции ненормативного характера с использованием программных средств </w:t>
      </w:r>
      <w:r w:rsidR="00552A4B" w:rsidRPr="00ED3C5E">
        <w:rPr>
          <w:rFonts w:ascii="Times New Roman" w:hAnsi="Times New Roman" w:cs="Times New Roman"/>
          <w:sz w:val="28"/>
          <w:szCs w:val="28"/>
          <w:highlight w:val="yellow"/>
        </w:rPr>
        <w:t>АИС Налог</w:t>
      </w:r>
      <w:r w:rsidR="00552A4B" w:rsidRPr="00EC7B81">
        <w:rPr>
          <w:rFonts w:ascii="Times New Roman" w:hAnsi="Times New Roman" w:cs="Times New Roman"/>
          <w:sz w:val="28"/>
          <w:szCs w:val="28"/>
        </w:rPr>
        <w:t>,  Консультант+, в случаях</w:t>
      </w:r>
      <w:r w:rsidR="002A736F">
        <w:rPr>
          <w:rFonts w:ascii="Times New Roman" w:hAnsi="Times New Roman" w:cs="Times New Roman"/>
          <w:sz w:val="28"/>
          <w:szCs w:val="28"/>
        </w:rPr>
        <w:t>,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предусмотренных в письмах ФНС России;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подготавливать докладные записки об обоснованности (необоснованности) доводов налогоплательщика по результатам рассмотрения возражений  и ходатайств по актам </w:t>
      </w:r>
      <w:r w:rsidR="001A0E81" w:rsidRPr="005408CB">
        <w:rPr>
          <w:rFonts w:ascii="Times New Roman" w:hAnsi="Times New Roman" w:cs="Times New Roman"/>
          <w:sz w:val="28"/>
          <w:szCs w:val="28"/>
          <w:highlight w:val="yellow"/>
        </w:rPr>
        <w:t>и дополнениям к актам</w:t>
      </w:r>
      <w:r w:rsidR="001A0E81">
        <w:rPr>
          <w:rFonts w:ascii="Times New Roman" w:hAnsi="Times New Roman" w:cs="Times New Roman"/>
          <w:sz w:val="28"/>
          <w:szCs w:val="28"/>
        </w:rPr>
        <w:t xml:space="preserve"> </w:t>
      </w:r>
      <w:r w:rsidR="00552A4B" w:rsidRPr="00EC7B81">
        <w:rPr>
          <w:rFonts w:ascii="Times New Roman" w:hAnsi="Times New Roman" w:cs="Times New Roman"/>
          <w:sz w:val="28"/>
          <w:szCs w:val="28"/>
        </w:rPr>
        <w:t>выездных налоговых проверок, назначенных и проведенных Инспекцией;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обобщать практику рассмотрения налоговых споров во внесудебном порядке в налоговых органах и внесение предложений по ее совершенствованию c использованием программных средств АИС Налог, Консультант+ , </w:t>
      </w:r>
      <w:proofErr w:type="spellStart"/>
      <w:r w:rsidR="00552A4B" w:rsidRPr="00EC7B81">
        <w:rPr>
          <w:rFonts w:ascii="Times New Roman" w:hAnsi="Times New Roman" w:cs="Times New Roman"/>
          <w:sz w:val="28"/>
          <w:szCs w:val="28"/>
        </w:rPr>
        <w:t>Internet</w:t>
      </w:r>
      <w:proofErr w:type="spellEnd"/>
      <w:r w:rsidR="00552A4B" w:rsidRPr="00EC7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2A4B" w:rsidRPr="00EC7B81">
        <w:rPr>
          <w:rFonts w:ascii="Times New Roman" w:hAnsi="Times New Roman" w:cs="Times New Roman"/>
          <w:sz w:val="28"/>
          <w:szCs w:val="28"/>
        </w:rPr>
        <w:t>Explorer</w:t>
      </w:r>
      <w:proofErr w:type="spellEnd"/>
      <w:r w:rsidR="00552A4B" w:rsidRPr="00EC7B81">
        <w:rPr>
          <w:rFonts w:ascii="Times New Roman" w:hAnsi="Times New Roman" w:cs="Times New Roman"/>
          <w:sz w:val="28"/>
          <w:szCs w:val="28"/>
        </w:rPr>
        <w:t>;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координировать работу по рассмотрению возражений и налоговых споров во внесудебном порядке в Инспекции с использованием программных средств </w:t>
      </w:r>
      <w:r w:rsidR="00552A4B" w:rsidRPr="00ED3C5E">
        <w:rPr>
          <w:rFonts w:ascii="Times New Roman" w:hAnsi="Times New Roman" w:cs="Times New Roman"/>
          <w:sz w:val="28"/>
          <w:szCs w:val="28"/>
          <w:highlight w:val="yellow"/>
        </w:rPr>
        <w:t xml:space="preserve">АИС Налог, Консультант+, </w:t>
      </w:r>
      <w:proofErr w:type="spellStart"/>
      <w:r w:rsidR="00552A4B" w:rsidRPr="00ED3C5E">
        <w:rPr>
          <w:rFonts w:ascii="Times New Roman" w:hAnsi="Times New Roman" w:cs="Times New Roman"/>
          <w:sz w:val="28"/>
          <w:szCs w:val="28"/>
          <w:highlight w:val="yellow"/>
        </w:rPr>
        <w:t>Internet</w:t>
      </w:r>
      <w:proofErr w:type="spellEnd"/>
      <w:r w:rsidR="00552A4B" w:rsidRPr="00ED3C5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552A4B" w:rsidRPr="00ED3C5E">
        <w:rPr>
          <w:rFonts w:ascii="Times New Roman" w:hAnsi="Times New Roman" w:cs="Times New Roman"/>
          <w:sz w:val="28"/>
          <w:szCs w:val="28"/>
          <w:highlight w:val="yellow"/>
        </w:rPr>
        <w:t>Explorer</w:t>
      </w:r>
      <w:proofErr w:type="spellEnd"/>
      <w:r w:rsidR="00552A4B" w:rsidRPr="00ED3C5E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8.7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осуществлять оперативное получение информации из судов, связанной с рассмотрением судебных дел с участием инспекции независимо от процессуального статуса, в частности информации о датах предварительных и судебных заседаний, принятии судом к производству заявлений (исков), апелляционных и кассационных жалоб, кассационных жалоб в Судебную коллегию Верховного суда РФ, заявлений о пересмотре судебных актов в порядке надзора, заявлений о пересмотре судебных актов по</w:t>
      </w:r>
      <w:proofErr w:type="gramEnd"/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вновь открывшимся обстоятельствам;</w:t>
      </w:r>
    </w:p>
    <w:p w:rsidR="00E235C5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осуществлять производство, участие и юридическое сопровождение дел о налоговых и административных правонарушениях, нарушениях законодательства о налогах и сборах</w:t>
      </w:r>
      <w:r w:rsidR="00ED3C5E">
        <w:rPr>
          <w:rFonts w:ascii="Times New Roman" w:hAnsi="Times New Roman" w:cs="Times New Roman"/>
          <w:sz w:val="28"/>
          <w:szCs w:val="28"/>
        </w:rPr>
        <w:t xml:space="preserve"> </w:t>
      </w:r>
      <w:r w:rsidR="00ED3C5E" w:rsidRPr="001A0E81">
        <w:rPr>
          <w:rFonts w:ascii="Times New Roman" w:hAnsi="Times New Roman" w:cs="Times New Roman"/>
          <w:sz w:val="28"/>
          <w:szCs w:val="28"/>
          <w:highlight w:val="yellow"/>
        </w:rPr>
        <w:t xml:space="preserve">с </w:t>
      </w:r>
      <w:r w:rsidR="001A0E81" w:rsidRPr="001A0E81">
        <w:rPr>
          <w:rFonts w:ascii="Times New Roman" w:hAnsi="Times New Roman" w:cs="Times New Roman"/>
          <w:sz w:val="28"/>
          <w:szCs w:val="28"/>
          <w:highlight w:val="yellow"/>
        </w:rPr>
        <w:t>отражением в</w:t>
      </w:r>
      <w:r w:rsidR="00ED3C5E" w:rsidRPr="001A0E81">
        <w:rPr>
          <w:rFonts w:ascii="Times New Roman" w:hAnsi="Times New Roman" w:cs="Times New Roman"/>
          <w:sz w:val="28"/>
          <w:szCs w:val="28"/>
          <w:highlight w:val="yellow"/>
        </w:rPr>
        <w:t xml:space="preserve"> информационных ресурс</w:t>
      </w:r>
      <w:r w:rsidR="001A0E81" w:rsidRPr="001A0E81">
        <w:rPr>
          <w:rFonts w:ascii="Times New Roman" w:hAnsi="Times New Roman" w:cs="Times New Roman"/>
          <w:sz w:val="28"/>
          <w:szCs w:val="28"/>
          <w:highlight w:val="yellow"/>
        </w:rPr>
        <w:t>ах</w:t>
      </w:r>
      <w:r w:rsidR="005408CB">
        <w:rPr>
          <w:rFonts w:ascii="Times New Roman" w:hAnsi="Times New Roman" w:cs="Times New Roman"/>
          <w:sz w:val="28"/>
          <w:szCs w:val="28"/>
        </w:rPr>
        <w:t xml:space="preserve">, </w:t>
      </w:r>
      <w:r w:rsidR="005408CB" w:rsidRPr="00E37C46">
        <w:rPr>
          <w:rFonts w:ascii="Times New Roman" w:hAnsi="Times New Roman" w:cs="Times New Roman"/>
          <w:sz w:val="28"/>
          <w:szCs w:val="28"/>
          <w:highlight w:val="yellow"/>
        </w:rPr>
        <w:t>ведение которых предусмотрено технологическими процессами правового отдела</w:t>
      </w:r>
      <w:r w:rsidR="00E235C5" w:rsidRPr="00E37C46">
        <w:rPr>
          <w:rFonts w:ascii="Times New Roman" w:hAnsi="Times New Roman" w:cs="Times New Roman"/>
          <w:sz w:val="28"/>
          <w:szCs w:val="28"/>
          <w:highlight w:val="yellow"/>
        </w:rPr>
        <w:t>;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осуществлять своевременно и качественно заполнение информационных ресурсов;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8.10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осуществлять функции дублера по составлению отчетов; 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8.11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осуществлять подготовку ответов по контролям УФНС России по Самарской области, в том числе ежемесячных и квартальных информаций;  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вести учет аудиозаписей судебных заседаний, обеспечить надлежащее их хранение;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8.13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соблюдать порядок обжалования судебных актов, осуществлять обжалование по судебным делам, ведение которых входит в компетенцию </w:t>
      </w:r>
      <w:r w:rsidR="00552A4B" w:rsidRPr="00EC7B81">
        <w:rPr>
          <w:rFonts w:ascii="Times New Roman" w:hAnsi="Times New Roman" w:cs="Times New Roman"/>
          <w:sz w:val="28"/>
          <w:szCs w:val="28"/>
        </w:rPr>
        <w:lastRenderedPageBreak/>
        <w:t>правового отдела инспекции</w:t>
      </w:r>
      <w:r w:rsidR="006D231F">
        <w:rPr>
          <w:rFonts w:ascii="Times New Roman" w:hAnsi="Times New Roman" w:cs="Times New Roman"/>
          <w:sz w:val="28"/>
          <w:szCs w:val="28"/>
        </w:rPr>
        <w:t xml:space="preserve"> с отражением информации согласно </w:t>
      </w:r>
      <w:r w:rsidR="007A4234">
        <w:rPr>
          <w:rFonts w:ascii="Times New Roman" w:hAnsi="Times New Roman" w:cs="Times New Roman"/>
          <w:sz w:val="28"/>
          <w:szCs w:val="28"/>
        </w:rPr>
        <w:t xml:space="preserve"> технологически</w:t>
      </w:r>
      <w:r w:rsidR="006D231F">
        <w:rPr>
          <w:rFonts w:ascii="Times New Roman" w:hAnsi="Times New Roman" w:cs="Times New Roman"/>
          <w:sz w:val="28"/>
          <w:szCs w:val="28"/>
        </w:rPr>
        <w:t>м</w:t>
      </w:r>
      <w:r w:rsidR="007A4234">
        <w:rPr>
          <w:rFonts w:ascii="Times New Roman" w:hAnsi="Times New Roman" w:cs="Times New Roman"/>
          <w:sz w:val="28"/>
          <w:szCs w:val="28"/>
        </w:rPr>
        <w:t xml:space="preserve"> процесса</w:t>
      </w:r>
      <w:r w:rsidR="006D231F">
        <w:rPr>
          <w:rFonts w:ascii="Times New Roman" w:hAnsi="Times New Roman" w:cs="Times New Roman"/>
          <w:sz w:val="28"/>
          <w:szCs w:val="28"/>
        </w:rPr>
        <w:t>м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;   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8.14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рассматривать документы правового характера, в том числе касающиеся хозяйственной деятельности инспекции; материалы о наложении налоговых санкций и административных штрафов;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осуществлять обжалование процессуальных решений, принятых правоохранительными органами по результатам рассмотрения заявлений и обращений инспекции, при наличии оснований, предусмотренных действующим законодательством;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8.16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осуществлять взаимодействие с правоохранительными органами в рамках компетенции отдела;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8.17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</w:t>
      </w:r>
      <w:r w:rsidR="00F37A8B">
        <w:rPr>
          <w:rFonts w:ascii="Times New Roman" w:hAnsi="Times New Roman" w:cs="Times New Roman"/>
          <w:sz w:val="28"/>
          <w:szCs w:val="28"/>
        </w:rPr>
        <w:t>о</w:t>
      </w:r>
      <w:r w:rsidR="00552A4B" w:rsidRPr="00EC7B81">
        <w:rPr>
          <w:rFonts w:ascii="Times New Roman" w:hAnsi="Times New Roman" w:cs="Times New Roman"/>
          <w:sz w:val="28"/>
          <w:szCs w:val="28"/>
        </w:rPr>
        <w:t>существлять курирование выездных налоговых проверок в случае привлечения к участию в проводимых проверках;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8.18 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подготавливать надлежащего качества отзывы, пояснения, возражения и иные процессуальные документы по судебным делам в соответствии с требованиями АПК РФ и НК РФ, ГПК РФ, Кодекса административного судопроизводства РФ, УПК РФ и иных нормативно - правовых актов Российской Федерации, а также со сложившейся судебной практикой и с отражением обоснованных возражений по каждому заявленному доводу налогоплательщика по спорам, в рамках которых представление</w:t>
      </w:r>
      <w:proofErr w:type="gramEnd"/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интересов входит в компетенцию правового отдела инспекции;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8.19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 подготавливать анализ документов при проведении служебных проверок в отношении сотрудников инспекции;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8.20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подготавливать юридические заключения и докладные записки на проекты актов и решений, </w:t>
      </w:r>
      <w:r w:rsidR="00ED3C5E" w:rsidRPr="007F3301">
        <w:rPr>
          <w:rFonts w:ascii="Times New Roman" w:hAnsi="Times New Roman" w:cs="Times New Roman"/>
          <w:sz w:val="28"/>
          <w:szCs w:val="28"/>
        </w:rPr>
        <w:t>на дополнения к актам</w:t>
      </w:r>
      <w:bookmarkStart w:id="0" w:name="_GoBack"/>
      <w:bookmarkEnd w:id="0"/>
      <w:r w:rsidR="00ED3C5E">
        <w:rPr>
          <w:rFonts w:ascii="Times New Roman" w:hAnsi="Times New Roman" w:cs="Times New Roman"/>
          <w:sz w:val="28"/>
          <w:szCs w:val="28"/>
        </w:rPr>
        <w:t xml:space="preserve">, </w:t>
      </w:r>
      <w:r w:rsidR="00552A4B" w:rsidRPr="00EC7B81">
        <w:rPr>
          <w:rFonts w:ascii="Times New Roman" w:hAnsi="Times New Roman" w:cs="Times New Roman"/>
          <w:sz w:val="28"/>
          <w:szCs w:val="28"/>
        </w:rPr>
        <w:t>составленных по результатам контрольной работы инспекции в случаях, предусмотренных локальными актами инспекции и приказами (письмами) вышестоящих налоговых органов, на соответствие действий должностных лиц, проводивших проверку, и полноту использования всех прав, предоставленных действующим законодательством при проведении мероприятий налогового контроля;</w:t>
      </w:r>
      <w:proofErr w:type="gramEnd"/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8.21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осуществлять визирование </w:t>
      </w:r>
      <w:proofErr w:type="spellStart"/>
      <w:r w:rsidR="00552A4B" w:rsidRPr="00EC7B81">
        <w:rPr>
          <w:rFonts w:ascii="Times New Roman" w:hAnsi="Times New Roman" w:cs="Times New Roman"/>
          <w:sz w:val="28"/>
          <w:szCs w:val="28"/>
        </w:rPr>
        <w:t>ненормативно</w:t>
      </w:r>
      <w:proofErr w:type="spellEnd"/>
      <w:r w:rsidR="00552A4B" w:rsidRPr="00EC7B81">
        <w:rPr>
          <w:rFonts w:ascii="Times New Roman" w:hAnsi="Times New Roman" w:cs="Times New Roman"/>
          <w:sz w:val="28"/>
          <w:szCs w:val="28"/>
        </w:rPr>
        <w:t>-правовых актов инспекции в случаях, предусмотренных локальными актами инспекции и приказами (письмами) вышестоящих налоговых органов;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8.22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подготавливать и направлять заявления и иски в судебные органы;  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8.23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вести в установленном порядке делопроизводство и хранить  документы правового отдела, осуществлять их передачу на архивное хранение;   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8.24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осуществлять функции дублера делопроизводителя в отделе; 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8.25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осуществлять работу, связанную с доступом к федеральным информационным ресурсам, сопровождаемым ФКУ «Налог-Сервис» ФНС России;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8.26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осуществлять другие права, предусмотренные законодательством Российской Федерации, законодательством субъектов Российской Федерации, нормативными правовыми актами представительных органов местного самоуправления, нормативными правовыми актами Президента Российской Федерации и Правительства Российской Федерации, актами ФНС России и вышестоящего Управления ФНС России по субъекту Российской Федерации;</w:t>
      </w:r>
      <w:proofErr w:type="gramEnd"/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8.27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осуществлять свою деятельность во взаимодействии с другими подразделениями инспекции, органами местного самоуправления, общественными объединениями, другими организациями на основе планов, составленных в соответствии с основными направлениями работы инспекции, планов работы коллегией ФНС России и вышестоящего Управления ФНС России по субъекту Российской Федерации, мероприятий, проводимых указанными налоговыми органами;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8.28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исполнять иные поручения руководства Инспекции и начальника (исполняющего обязанности начальника) отдела, данные в пределах их полномочий установленных законодательством РФ;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8.29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обеспечивать защиту персональных данных третьих лиц, полученных в результате исполнения должностных обязанностей;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8.30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подготавливать, корректировать 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8.31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инструктировать  и консультировать 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8.32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выполнять необходимые действия для обеспечения выполнения технологических процессов ФНС России возложенных на правовой отдел, </w:t>
      </w:r>
      <w:r w:rsidR="00251A10">
        <w:rPr>
          <w:rFonts w:ascii="Times New Roman" w:hAnsi="Times New Roman" w:cs="Times New Roman"/>
          <w:sz w:val="28"/>
          <w:szCs w:val="28"/>
        </w:rPr>
        <w:t>осуществляемых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в программном обеспечении автоматически, по согласованию с сотрудником отдела, на которого возложены обязанности ответственного технолога;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8.33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8.34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анализировать 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552A4B" w:rsidRPr="00EC7B81" w:rsidRDefault="00B059DE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8.35</w:t>
      </w:r>
      <w:r w:rsidR="00552A4B" w:rsidRPr="00EC7B81">
        <w:rPr>
          <w:rFonts w:ascii="Times New Roman" w:hAnsi="Times New Roman" w:cs="Times New Roman"/>
          <w:sz w:val="28"/>
          <w:szCs w:val="28"/>
        </w:rPr>
        <w:t xml:space="preserve"> в случае служебной необходимости замещать отсутствующего специалиста отдела соответствующих функций;</w:t>
      </w:r>
    </w:p>
    <w:p w:rsidR="00552A4B" w:rsidRPr="00EC7B81" w:rsidRDefault="00B059DE" w:rsidP="00552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8.36</w:t>
      </w:r>
      <w:r w:rsidR="00552A4B" w:rsidRPr="00EC7B81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осуществлять внутренний контроль деятельности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выполнению</w:t>
      </w:r>
      <w:r w:rsidR="00552A4B" w:rsidRPr="00EC7B81">
        <w:rPr>
          <w:rFonts w:ascii="Times New Roman" w:hAnsi="Times New Roman" w:cs="Times New Roman"/>
          <w:color w:val="000000"/>
          <w:sz w:val="28"/>
          <w:szCs w:val="28"/>
        </w:rPr>
        <w:t xml:space="preserve"> технологически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552A4B" w:rsidRPr="00EC7B81">
        <w:rPr>
          <w:rFonts w:ascii="Times New Roman" w:hAnsi="Times New Roman" w:cs="Times New Roman"/>
          <w:color w:val="000000"/>
          <w:sz w:val="28"/>
          <w:szCs w:val="28"/>
        </w:rPr>
        <w:t xml:space="preserve"> процесс</w:t>
      </w:r>
      <w:r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552A4B" w:rsidRPr="00EC7B81">
        <w:rPr>
          <w:rFonts w:ascii="Times New Roman" w:hAnsi="Times New Roman" w:cs="Times New Roman"/>
          <w:color w:val="000000"/>
          <w:sz w:val="28"/>
          <w:szCs w:val="28"/>
        </w:rPr>
        <w:t xml:space="preserve"> ФНС России согласно картам внутреннего контроля правового отдела.</w:t>
      </w:r>
    </w:p>
    <w:p w:rsidR="00552A4B" w:rsidRPr="00EC7B81" w:rsidRDefault="00552A4B" w:rsidP="00552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7B81">
        <w:rPr>
          <w:rFonts w:ascii="Times New Roman" w:hAnsi="Times New Roman" w:cs="Times New Roman"/>
          <w:color w:val="000000"/>
          <w:sz w:val="28"/>
          <w:szCs w:val="28"/>
        </w:rPr>
        <w:t>К методам внутреннего контроля относятся:</w:t>
      </w:r>
    </w:p>
    <w:p w:rsidR="00552A4B" w:rsidRPr="00EC7B81" w:rsidRDefault="00552A4B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- самоконтроль выполняемых должностным лицом действий;</w:t>
      </w:r>
    </w:p>
    <w:p w:rsidR="00552A4B" w:rsidRPr="00EC7B81" w:rsidRDefault="00552A4B" w:rsidP="00552A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-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 России;</w:t>
      </w:r>
    </w:p>
    <w:p w:rsidR="00B059DE" w:rsidRPr="00EC7B81" w:rsidRDefault="00B059DE" w:rsidP="00B059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 главный государственный налоговый инспектор имеет право:</w:t>
      </w:r>
    </w:p>
    <w:p w:rsidR="00B059DE" w:rsidRPr="00EC7B81" w:rsidRDefault="00B059DE" w:rsidP="00B059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 xml:space="preserve"> - вносить предложения начальнику отдела о совершенствовании работы в отделе; </w:t>
      </w:r>
    </w:p>
    <w:p w:rsidR="00B059DE" w:rsidRPr="00EC7B81" w:rsidRDefault="00B059DE" w:rsidP="00B059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- знакомиться с документами, необходимыми для выполнения возложенных на отдел задач, в подразделениях Инспекции;</w:t>
      </w:r>
    </w:p>
    <w:p w:rsidR="00B059DE" w:rsidRPr="00EC7B81" w:rsidRDefault="00B059DE" w:rsidP="00B059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lastRenderedPageBreak/>
        <w:t>- вести в установленном порядке переписку с организациями по вопросам, относящимся к компетенции отдела;</w:t>
      </w:r>
    </w:p>
    <w:p w:rsidR="00B059DE" w:rsidRPr="00EC7B81" w:rsidRDefault="00B059DE" w:rsidP="00B059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- 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руководства;</w:t>
      </w:r>
    </w:p>
    <w:p w:rsidR="00B059DE" w:rsidRPr="00EC7B81" w:rsidRDefault="00B059DE" w:rsidP="00B059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- согласовывать все предоставляемые на рассмотрение начальника отдела проекты, документы, содержащие вопросы, относящиеся к компетенции отдела;</w:t>
      </w:r>
    </w:p>
    <w:p w:rsidR="00B059DE" w:rsidRPr="00EC7B81" w:rsidRDefault="00B059DE" w:rsidP="00B059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- работать с документами «Для служебного пользования».</w:t>
      </w:r>
    </w:p>
    <w:p w:rsidR="007C4627" w:rsidRPr="00EC7B81" w:rsidRDefault="007C4627" w:rsidP="007C46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Pr="00EC7B8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C7B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7B81">
        <w:rPr>
          <w:rFonts w:ascii="Times New Roman" w:hAnsi="Times New Roman" w:cs="Times New Roman"/>
          <w:sz w:val="28"/>
          <w:szCs w:val="28"/>
        </w:rPr>
        <w:t xml:space="preserve">2017, № 15 (ч. 1), ст. 2194), приказами (распоряжениями) ФНС России, </w:t>
      </w:r>
      <w:r w:rsidRPr="00EC7B81">
        <w:rPr>
          <w:rFonts w:ascii="Times New Roman" w:hAnsi="Times New Roman" w:cs="Times New Roman"/>
          <w:spacing w:val="-4"/>
          <w:sz w:val="28"/>
          <w:szCs w:val="28"/>
        </w:rPr>
        <w:t>положением о М</w:t>
      </w:r>
      <w:r w:rsidR="00F37A8B">
        <w:rPr>
          <w:rFonts w:ascii="Times New Roman" w:hAnsi="Times New Roman" w:cs="Times New Roman"/>
          <w:spacing w:val="-4"/>
          <w:sz w:val="28"/>
          <w:szCs w:val="28"/>
        </w:rPr>
        <w:t xml:space="preserve">ежрайонной ИФНС России </w:t>
      </w:r>
      <w:r w:rsidRPr="00EC7B8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45534">
        <w:rPr>
          <w:rFonts w:ascii="Times New Roman" w:hAnsi="Times New Roman" w:cs="Times New Roman"/>
          <w:spacing w:val="-4"/>
          <w:sz w:val="28"/>
          <w:szCs w:val="28"/>
        </w:rPr>
        <w:t xml:space="preserve">№1 </w:t>
      </w:r>
      <w:r w:rsidRPr="00EC7B81">
        <w:rPr>
          <w:rFonts w:ascii="Times New Roman" w:hAnsi="Times New Roman" w:cs="Times New Roman"/>
          <w:spacing w:val="-4"/>
          <w:sz w:val="28"/>
          <w:szCs w:val="28"/>
        </w:rPr>
        <w:t>по Самарской области, положением о правовом отделе, приказами (распоряжениями) УФНС России по Самарской области (далее - управление), приказами инспекции, поручениями руководства инспекции.</w:t>
      </w:r>
      <w:proofErr w:type="gramEnd"/>
    </w:p>
    <w:p w:rsidR="007C4627" w:rsidRPr="00EC7B81" w:rsidRDefault="007C4627" w:rsidP="007C46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627" w:rsidRPr="00EC7B81" w:rsidRDefault="007C4627" w:rsidP="007C462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B81">
        <w:rPr>
          <w:rFonts w:ascii="Times New Roman" w:hAnsi="Times New Roman" w:cs="Times New Roman"/>
          <w:b/>
          <w:sz w:val="28"/>
          <w:szCs w:val="28"/>
        </w:rPr>
        <w:t>IV. Перечень вопросов, по которым главный государственный налоговый инспектор  вправе или обязан самостоятельно принимать управленческие и иные решения</w:t>
      </w:r>
    </w:p>
    <w:p w:rsidR="007C4627" w:rsidRPr="0057386E" w:rsidRDefault="007C4627" w:rsidP="007C462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627" w:rsidRPr="00EC7B81" w:rsidRDefault="007C4627" w:rsidP="007C46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12. При исполнении служебных обязанностей главный государственный налоговый инспектор вправе самостоятельно принимать решения по вопросам: - информирования вышестоящего руководителя для принятия им соответствующего решения;</w:t>
      </w:r>
    </w:p>
    <w:p w:rsidR="007C4627" w:rsidRPr="00EC7B81" w:rsidRDefault="007C4627" w:rsidP="007C46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- принимать решение о соответствии представленных возражений и жалоб налогоплательщиков требованиям законодательства, их достоверности и полноты;</w:t>
      </w:r>
    </w:p>
    <w:p w:rsidR="007C4627" w:rsidRPr="00EC7B81" w:rsidRDefault="007C4627" w:rsidP="007C46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- заверять надлежащим образом копии документов входящие в функции и компетенции отдела.</w:t>
      </w:r>
    </w:p>
    <w:p w:rsidR="007C4627" w:rsidRPr="00EC7B81" w:rsidRDefault="007C4627" w:rsidP="007C46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13. 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7C4627" w:rsidRPr="00EC7B81" w:rsidRDefault="007C4627" w:rsidP="007C46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 xml:space="preserve"> - подготовки заключений по заявлениям и жалобам налогоплательщиков на действия или бездействие, а также на акты Инспекции ненормативного характера с использованием программных средств АИС Налог, «Консультант Плюс», в случаях, предусмотренных в письмах ФНС России;</w:t>
      </w:r>
    </w:p>
    <w:p w:rsidR="007C4627" w:rsidRPr="00EC7B81" w:rsidRDefault="007C4627" w:rsidP="007C46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- подготовки докладных записок об обоснованности (необоснованности) доводов налогоплательщика по результатам рассмотрения возражений  и ходатайств по актам выездных налоговых проверок, назначенных и проведенных Инспекцией.</w:t>
      </w:r>
    </w:p>
    <w:p w:rsidR="007C4627" w:rsidRPr="00EC7B81" w:rsidRDefault="007C4627" w:rsidP="007C462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627" w:rsidRPr="00EC7B81" w:rsidRDefault="007C4627" w:rsidP="007C462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B81">
        <w:rPr>
          <w:rFonts w:ascii="Times New Roman" w:hAnsi="Times New Roman" w:cs="Times New Roman"/>
          <w:b/>
          <w:sz w:val="28"/>
          <w:szCs w:val="28"/>
        </w:rPr>
        <w:t xml:space="preserve">V. Перечень вопросов, по которым главный государственный налоговый </w:t>
      </w:r>
      <w:r w:rsidRPr="00EC7B81">
        <w:rPr>
          <w:rFonts w:ascii="Times New Roman" w:hAnsi="Times New Roman" w:cs="Times New Roman"/>
          <w:b/>
          <w:sz w:val="28"/>
          <w:szCs w:val="28"/>
        </w:rPr>
        <w:lastRenderedPageBreak/>
        <w:t>инспектор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C4627" w:rsidRPr="0057386E" w:rsidRDefault="007C4627" w:rsidP="007C46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4627" w:rsidRPr="00EC7B81" w:rsidRDefault="007C4627" w:rsidP="007C46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14. 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C4627" w:rsidRPr="00EC7B81" w:rsidRDefault="007C4627" w:rsidP="007C46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В подготовке мотивированных докладных записок по обоснованности (необоснованности) возражений налогоплательщиков по материалам выездных налоговых проверок, а так же по жалобам (заявлениям) граждан на действия (бездействия) должностных лиц инспекции.</w:t>
      </w:r>
    </w:p>
    <w:p w:rsidR="007C4627" w:rsidRPr="00EC7B81" w:rsidRDefault="007C4627" w:rsidP="007C46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 xml:space="preserve">15. Главный государственный налоговый инспектор в соответствии со своей компетенцией обязан участвовать в подготовке (обсуждении) следующих проектов:  </w:t>
      </w:r>
    </w:p>
    <w:p w:rsidR="007C4627" w:rsidRPr="00EC7B81" w:rsidRDefault="007C4627" w:rsidP="007C46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положений об отделе;</w:t>
      </w:r>
    </w:p>
    <w:p w:rsidR="007C4627" w:rsidRPr="00EC7B81" w:rsidRDefault="007C4627" w:rsidP="007C46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7C4627" w:rsidRPr="00EC7B81" w:rsidRDefault="007C4627" w:rsidP="007C46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иных актов по поручению руководства инспекции</w:t>
      </w:r>
    </w:p>
    <w:p w:rsidR="007C4627" w:rsidRPr="00EC7B81" w:rsidRDefault="007C4627" w:rsidP="007C46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4627" w:rsidRPr="00EC7B81" w:rsidRDefault="007C4627" w:rsidP="007C462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B81">
        <w:rPr>
          <w:rFonts w:ascii="Times New Roman" w:hAnsi="Times New Roman" w:cs="Times New Roman"/>
          <w:b/>
          <w:sz w:val="28"/>
          <w:szCs w:val="28"/>
        </w:rPr>
        <w:t>VI. Сроки и процедуры подготовки, рассмотрения проектов</w:t>
      </w:r>
      <w:r w:rsidR="007F330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4627" w:rsidRPr="00EC7B81" w:rsidRDefault="007C4627" w:rsidP="007C462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B8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 и</w:t>
      </w:r>
    </w:p>
    <w:p w:rsidR="007C4627" w:rsidRPr="00EC7B81" w:rsidRDefault="007C4627" w:rsidP="007C462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B8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7C4627" w:rsidRPr="00EC7B81" w:rsidRDefault="007C4627" w:rsidP="007C462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C4627" w:rsidRPr="00EC7B81" w:rsidRDefault="007C4627" w:rsidP="007C46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16. В соответствии со своими должностными обязанностями главный государственный налоговый инспектор  подготавливает документы в сроки, установленные законодательными и иными нормативными правовыми актами Российской Федерации.</w:t>
      </w:r>
    </w:p>
    <w:p w:rsidR="007C4627" w:rsidRPr="000A7EA8" w:rsidRDefault="007C4627" w:rsidP="007C462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627" w:rsidRPr="00EC7B81" w:rsidRDefault="007C4627" w:rsidP="007C462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B81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7C4627" w:rsidRPr="00F9789C" w:rsidRDefault="007C4627" w:rsidP="007C462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627" w:rsidRPr="00EC7B81" w:rsidRDefault="007C4627" w:rsidP="007C46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EC7B81">
        <w:rPr>
          <w:rFonts w:ascii="Times New Roman" w:hAnsi="Times New Roman" w:cs="Times New Roman"/>
          <w:sz w:val="28"/>
          <w:szCs w:val="28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EC7B8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C7B81">
        <w:rPr>
          <w:rFonts w:ascii="Times New Roman" w:hAnsi="Times New Roman" w:cs="Times New Roman"/>
          <w:sz w:val="28"/>
          <w:szCs w:val="28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C4627" w:rsidRPr="00116CE6" w:rsidRDefault="007C4627" w:rsidP="007C462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627" w:rsidRPr="00EC7B81" w:rsidRDefault="007C4627" w:rsidP="007C462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B81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C4627" w:rsidRPr="00EC7B81" w:rsidRDefault="007C4627" w:rsidP="007C462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B81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7C4627" w:rsidRPr="002C068D" w:rsidRDefault="007C4627" w:rsidP="007C462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627" w:rsidRPr="00EC7B81" w:rsidRDefault="007C4627" w:rsidP="007C46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lastRenderedPageBreak/>
        <w:t xml:space="preserve">18. В соответствии с замещаемой государственной должностью и в пределах функциональной компетенции главный государственный налоговый инспектор принимает участие в обеспечении оказания следующих видов государственных услуг, осуществляемых Межрайонной ИФНС России </w:t>
      </w:r>
      <w:r w:rsidR="00284207">
        <w:rPr>
          <w:rFonts w:ascii="Times New Roman" w:hAnsi="Times New Roman" w:cs="Times New Roman"/>
          <w:sz w:val="28"/>
          <w:szCs w:val="28"/>
        </w:rPr>
        <w:t>№1</w:t>
      </w:r>
      <w:r w:rsidRPr="00EC7B81">
        <w:rPr>
          <w:rFonts w:ascii="Times New Roman" w:hAnsi="Times New Roman" w:cs="Times New Roman"/>
          <w:sz w:val="28"/>
          <w:szCs w:val="28"/>
        </w:rPr>
        <w:t xml:space="preserve"> по Самарской области: </w:t>
      </w:r>
    </w:p>
    <w:p w:rsidR="007C4627" w:rsidRPr="00EC7B81" w:rsidRDefault="007C4627" w:rsidP="007C46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- создание условий для реализации прав граждан, организаций и учреждений на обжалование действий или бездействий налоговых органов и их должностных лиц.</w:t>
      </w:r>
    </w:p>
    <w:p w:rsidR="007C4627" w:rsidRPr="00E54D45" w:rsidRDefault="007C46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BE064C" w:rsidRPr="00F312B2" w:rsidRDefault="00BE064C" w:rsidP="00BE06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064C" w:rsidRPr="00EC7B81" w:rsidRDefault="00BE064C" w:rsidP="00BE06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 оценивается по следующим показателям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EC7B81">
        <w:rPr>
          <w:rFonts w:ascii="Times New Roman" w:hAnsi="Times New Roman" w:cs="Times New Roman"/>
          <w:sz w:val="28"/>
          <w:szCs w:val="28"/>
        </w:rPr>
        <w:t>:</w:t>
      </w:r>
    </w:p>
    <w:p w:rsidR="00BE064C" w:rsidRPr="00EC7B81" w:rsidRDefault="00BE064C" w:rsidP="00BE06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E064C" w:rsidRPr="00EC7B81" w:rsidRDefault="00BE064C" w:rsidP="00BE06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BE064C" w:rsidRPr="00EC7B81" w:rsidRDefault="00BE064C" w:rsidP="00BE06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064C" w:rsidRPr="00EC7B81" w:rsidRDefault="00BE064C" w:rsidP="00BE06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064C" w:rsidRPr="00EC7B81" w:rsidRDefault="00BE064C" w:rsidP="00BE06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064C" w:rsidRPr="00EC7B81" w:rsidRDefault="00BE064C" w:rsidP="00BE06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064C" w:rsidRPr="00EC7B81" w:rsidRDefault="00BE064C" w:rsidP="00BE06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B8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E064C" w:rsidRPr="005E417D" w:rsidRDefault="00BE064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0244" w:rsidRDefault="0099024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0244" w:rsidRPr="00990244" w:rsidRDefault="00990244" w:rsidP="0099024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0244">
        <w:rPr>
          <w:rFonts w:ascii="Times New Roman" w:hAnsi="Times New Roman" w:cs="Times New Roman"/>
          <w:sz w:val="28"/>
          <w:szCs w:val="28"/>
        </w:rPr>
        <w:t xml:space="preserve">Начальник правового отдела                                                                      </w:t>
      </w:r>
      <w:r w:rsidR="00284207">
        <w:rPr>
          <w:rFonts w:ascii="Times New Roman" w:hAnsi="Times New Roman" w:cs="Times New Roman"/>
          <w:sz w:val="28"/>
          <w:szCs w:val="28"/>
        </w:rPr>
        <w:t>Е.С. Бондарева</w:t>
      </w:r>
    </w:p>
    <w:p w:rsidR="00990244" w:rsidRPr="00990244" w:rsidRDefault="00990244" w:rsidP="0099024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244" w:rsidRPr="00990244" w:rsidRDefault="00990244" w:rsidP="0099024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244" w:rsidRPr="00990244" w:rsidRDefault="00990244" w:rsidP="0099024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244" w:rsidRPr="00990244" w:rsidRDefault="00990244" w:rsidP="0099024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0244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990244" w:rsidRPr="00990244" w:rsidRDefault="00990244" w:rsidP="0099024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0244">
        <w:rPr>
          <w:rFonts w:ascii="Times New Roman" w:hAnsi="Times New Roman" w:cs="Times New Roman"/>
          <w:sz w:val="28"/>
          <w:szCs w:val="28"/>
        </w:rPr>
        <w:t xml:space="preserve">Заместитель начальника </w:t>
      </w:r>
    </w:p>
    <w:p w:rsidR="00990244" w:rsidRPr="00990244" w:rsidRDefault="00990244" w:rsidP="0099024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0244">
        <w:rPr>
          <w:rFonts w:ascii="Times New Roman" w:hAnsi="Times New Roman" w:cs="Times New Roman"/>
          <w:sz w:val="28"/>
          <w:szCs w:val="28"/>
        </w:rPr>
        <w:lastRenderedPageBreak/>
        <w:t>Межрайонной ИФНС России</w:t>
      </w:r>
      <w:r w:rsidR="00393945">
        <w:rPr>
          <w:rFonts w:ascii="Times New Roman" w:hAnsi="Times New Roman" w:cs="Times New Roman"/>
          <w:sz w:val="28"/>
          <w:szCs w:val="28"/>
        </w:rPr>
        <w:t xml:space="preserve"> №1</w:t>
      </w:r>
      <w:r w:rsidRPr="009902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0244" w:rsidRPr="00990244" w:rsidRDefault="00990244" w:rsidP="0099024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0244">
        <w:rPr>
          <w:rFonts w:ascii="Times New Roman" w:hAnsi="Times New Roman" w:cs="Times New Roman"/>
          <w:sz w:val="28"/>
          <w:szCs w:val="28"/>
        </w:rPr>
        <w:t xml:space="preserve">по Самарской области                                                                                 </w:t>
      </w:r>
      <w:r w:rsidR="00393945">
        <w:rPr>
          <w:rFonts w:ascii="Times New Roman" w:hAnsi="Times New Roman" w:cs="Times New Roman"/>
          <w:sz w:val="28"/>
          <w:szCs w:val="28"/>
        </w:rPr>
        <w:t xml:space="preserve">А.К. </w:t>
      </w:r>
      <w:proofErr w:type="spellStart"/>
      <w:r w:rsidR="00393945">
        <w:rPr>
          <w:rFonts w:ascii="Times New Roman" w:hAnsi="Times New Roman" w:cs="Times New Roman"/>
          <w:sz w:val="28"/>
          <w:szCs w:val="28"/>
        </w:rPr>
        <w:t>Марьева</w:t>
      </w:r>
      <w:proofErr w:type="spellEnd"/>
    </w:p>
    <w:p w:rsidR="00990244" w:rsidRDefault="0099024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7EC" w:rsidRDefault="00D567EC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7EC" w:rsidRDefault="00D567EC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EE51B4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EE51B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EE51B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EE51B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EE51B4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D567EC" w:rsidP="00EE51B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93945" w:rsidP="00EE51B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Дзюба Р.В.</w:t>
            </w: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EE51B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454337" w:rsidP="00EE51B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15.03.2016 №01-69/060</w:t>
            </w: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EE51B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567EC" w:rsidRPr="00FD546B" w:rsidTr="00EE51B4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D567EC" w:rsidRPr="00FD546B" w:rsidRDefault="00D567EC" w:rsidP="00EE51B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D567EC" w:rsidRPr="00FD546B" w:rsidRDefault="00393945" w:rsidP="00EE51B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Шерешова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Е.В.</w:t>
            </w: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D567EC" w:rsidRPr="00FD546B" w:rsidRDefault="00D567EC" w:rsidP="00EE51B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D567EC" w:rsidRPr="00FD546B" w:rsidRDefault="00454337" w:rsidP="00EE51B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24.10.2018 №01-53/218</w:t>
            </w: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D567EC" w:rsidRPr="00FD546B" w:rsidRDefault="00D567EC" w:rsidP="00EE51B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C5E" w:rsidRDefault="00ED3C5E" w:rsidP="003B7A81">
      <w:pPr>
        <w:spacing w:after="0" w:line="240" w:lineRule="auto"/>
      </w:pPr>
      <w:r>
        <w:separator/>
      </w:r>
    </w:p>
  </w:endnote>
  <w:endnote w:type="continuationSeparator" w:id="0">
    <w:p w:rsidR="00ED3C5E" w:rsidRDefault="00ED3C5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C5E" w:rsidRDefault="00ED3C5E" w:rsidP="003B7A81">
      <w:pPr>
        <w:spacing w:after="0" w:line="240" w:lineRule="auto"/>
      </w:pPr>
      <w:r>
        <w:separator/>
      </w:r>
    </w:p>
  </w:footnote>
  <w:footnote w:type="continuationSeparator" w:id="0">
    <w:p w:rsidR="00ED3C5E" w:rsidRDefault="00ED3C5E" w:rsidP="003B7A81">
      <w:pPr>
        <w:spacing w:after="0" w:line="240" w:lineRule="auto"/>
      </w:pPr>
      <w:r>
        <w:continuationSeparator/>
      </w:r>
    </w:p>
  </w:footnote>
  <w:footnote w:id="1">
    <w:p w:rsidR="00ED3C5E" w:rsidRDefault="00ED3C5E">
      <w:pPr>
        <w:pStyle w:val="a9"/>
      </w:pPr>
      <w:r>
        <w:rPr>
          <w:rStyle w:val="a6"/>
        </w:rPr>
        <w:footnoteRef/>
      </w:r>
      <w:r>
        <w:t xml:space="preserve"> </w:t>
      </w:r>
      <w:r w:rsidRPr="000916AA">
        <w:rPr>
          <w:rFonts w:ascii="Times New Roman" w:hAnsi="Times New Roman" w:cs="Times New Roman"/>
        </w:rPr>
        <w:t xml:space="preserve">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ED3C5E" w:rsidRPr="004631A9" w:rsidRDefault="00ED3C5E" w:rsidP="004631A9">
      <w:pPr>
        <w:pStyle w:val="a9"/>
        <w:jc w:val="both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0916AA">
        <w:rPr>
          <w:rFonts w:ascii="Times New Roman" w:hAnsi="Times New Roman" w:cs="Times New Roman"/>
        </w:rPr>
        <w:t>Указывается регистрационный номер (код) должности в соот</w:t>
      </w:r>
      <w:r>
        <w:rPr>
          <w:rFonts w:ascii="Times New Roman" w:hAnsi="Times New Roman" w:cs="Times New Roman"/>
        </w:rPr>
        <w:t>ветствии с Реестром должностей.</w:t>
      </w:r>
    </w:p>
  </w:footnote>
  <w:footnote w:id="3">
    <w:p w:rsidR="00ED3C5E" w:rsidRDefault="00ED3C5E" w:rsidP="00C62C37">
      <w:pPr>
        <w:pStyle w:val="a9"/>
        <w:jc w:val="both"/>
      </w:pPr>
      <w:r>
        <w:rPr>
          <w:rStyle w:val="a6"/>
        </w:rPr>
        <w:footnoteRef/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</w:t>
      </w:r>
      <w:r w:rsidRPr="00E1158F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 w:cs="Times New Roman"/>
        </w:rPr>
        <w:t xml:space="preserve">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r>
        <w:rPr>
          <w:rFonts w:ascii="Times New Roman" w:hAnsi="Times New Roman" w:cs="Times New Roman"/>
        </w:rPr>
        <w:t xml:space="preserve"> </w:t>
      </w:r>
      <w:proofErr w:type="gramEnd"/>
    </w:p>
  </w:footnote>
  <w:footnote w:id="4">
    <w:p w:rsidR="00ED3C5E" w:rsidRDefault="00ED3C5E" w:rsidP="00F9511D">
      <w:pPr>
        <w:pStyle w:val="a9"/>
        <w:jc w:val="both"/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  <w:r>
        <w:rPr>
          <w:rFonts w:ascii="Times New Roman" w:hAnsi="Times New Roman" w:cs="Times New Roman"/>
        </w:rPr>
        <w:t xml:space="preserve"> </w:t>
      </w:r>
    </w:p>
  </w:footnote>
  <w:footnote w:id="5">
    <w:p w:rsidR="00ED3C5E" w:rsidRPr="000916AA" w:rsidRDefault="00ED3C5E" w:rsidP="00C62C37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ED3C5E" w:rsidRDefault="00ED3C5E" w:rsidP="007C4627">
      <w:pPr>
        <w:pStyle w:val="a9"/>
        <w:jc w:val="both"/>
      </w:pPr>
      <w:r>
        <w:rPr>
          <w:rStyle w:val="a6"/>
        </w:rPr>
        <w:footnoteRef/>
      </w:r>
      <w:r>
        <w:t xml:space="preserve"> </w:t>
      </w:r>
      <w:r w:rsidRPr="000916AA">
        <w:rPr>
          <w:rFonts w:ascii="Times New Roman" w:hAnsi="Times New Roman" w:cs="Times New Roman"/>
        </w:rPr>
        <w:t>Требования к специальности, направлению подготовки указываются при наличии соответствующего решения представителя нанимателя.</w:t>
      </w:r>
      <w:r>
        <w:rPr>
          <w:rFonts w:ascii="Times New Roman" w:hAnsi="Times New Roman" w:cs="Times New Roman"/>
        </w:rPr>
        <w:t xml:space="preserve"> </w:t>
      </w:r>
    </w:p>
  </w:footnote>
  <w:footnote w:id="7">
    <w:p w:rsidR="00ED3C5E" w:rsidRPr="00307907" w:rsidRDefault="00ED3C5E" w:rsidP="007C4627">
      <w:pPr>
        <w:pStyle w:val="a9"/>
        <w:jc w:val="both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proofErr w:type="gramStart"/>
      <w:r w:rsidRPr="000916AA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0916AA">
        <w:rPr>
          <w:rFonts w:ascii="Times New Roman" w:hAnsi="Times New Roman" w:cs="Times New Roman"/>
        </w:rPr>
        <w:t xml:space="preserve">, № </w:t>
      </w:r>
      <w:proofErr w:type="gramStart"/>
      <w:r w:rsidRPr="000916AA">
        <w:rPr>
          <w:rFonts w:ascii="Times New Roman" w:hAnsi="Times New Roman" w:cs="Times New Roman"/>
        </w:rPr>
        <w:t>4, ст. 640).</w:t>
      </w:r>
      <w:proofErr w:type="gramEnd"/>
    </w:p>
    <w:p w:rsidR="00ED3C5E" w:rsidRDefault="00ED3C5E">
      <w:pPr>
        <w:pStyle w:val="a9"/>
      </w:pPr>
    </w:p>
  </w:footnote>
  <w:footnote w:id="8">
    <w:p w:rsidR="00ED3C5E" w:rsidRPr="00AF4BFF" w:rsidRDefault="00ED3C5E" w:rsidP="00BE064C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  <w:p w:rsidR="00ED3C5E" w:rsidRDefault="00ED3C5E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D3C5E" w:rsidRPr="00B310A4" w:rsidRDefault="00ED3C5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F330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D3C5E" w:rsidRPr="00B310A4" w:rsidRDefault="00ED3C5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4306"/>
    <w:rsid w:val="000457F3"/>
    <w:rsid w:val="00046371"/>
    <w:rsid w:val="00060D46"/>
    <w:rsid w:val="000916AA"/>
    <w:rsid w:val="00092644"/>
    <w:rsid w:val="000A7EA8"/>
    <w:rsid w:val="000B0869"/>
    <w:rsid w:val="000B2C78"/>
    <w:rsid w:val="000B5048"/>
    <w:rsid w:val="000C04B0"/>
    <w:rsid w:val="000C2E02"/>
    <w:rsid w:val="000C6E28"/>
    <w:rsid w:val="000C7D67"/>
    <w:rsid w:val="000D08EA"/>
    <w:rsid w:val="00116CE6"/>
    <w:rsid w:val="00121DFA"/>
    <w:rsid w:val="00141E3E"/>
    <w:rsid w:val="001559CE"/>
    <w:rsid w:val="00157ACD"/>
    <w:rsid w:val="00165B7A"/>
    <w:rsid w:val="001665C3"/>
    <w:rsid w:val="00175938"/>
    <w:rsid w:val="001A0913"/>
    <w:rsid w:val="001A0E81"/>
    <w:rsid w:val="001B5BBA"/>
    <w:rsid w:val="001D2783"/>
    <w:rsid w:val="001D3A65"/>
    <w:rsid w:val="001E1592"/>
    <w:rsid w:val="001E1E52"/>
    <w:rsid w:val="0020513F"/>
    <w:rsid w:val="002160F5"/>
    <w:rsid w:val="0022091F"/>
    <w:rsid w:val="0023109E"/>
    <w:rsid w:val="00234A7D"/>
    <w:rsid w:val="0025122B"/>
    <w:rsid w:val="00251A10"/>
    <w:rsid w:val="00254973"/>
    <w:rsid w:val="00254D09"/>
    <w:rsid w:val="00284207"/>
    <w:rsid w:val="00295029"/>
    <w:rsid w:val="002A736F"/>
    <w:rsid w:val="002B3231"/>
    <w:rsid w:val="002B7A62"/>
    <w:rsid w:val="002C068D"/>
    <w:rsid w:val="002D1878"/>
    <w:rsid w:val="002D4283"/>
    <w:rsid w:val="002F5B24"/>
    <w:rsid w:val="00307907"/>
    <w:rsid w:val="00313753"/>
    <w:rsid w:val="00326398"/>
    <w:rsid w:val="003314B0"/>
    <w:rsid w:val="00340885"/>
    <w:rsid w:val="00393945"/>
    <w:rsid w:val="003A2DC8"/>
    <w:rsid w:val="003A43AB"/>
    <w:rsid w:val="003B1EA9"/>
    <w:rsid w:val="003B7A81"/>
    <w:rsid w:val="003C4B94"/>
    <w:rsid w:val="003E7724"/>
    <w:rsid w:val="00404AE7"/>
    <w:rsid w:val="00413157"/>
    <w:rsid w:val="0044318B"/>
    <w:rsid w:val="00454337"/>
    <w:rsid w:val="004631A9"/>
    <w:rsid w:val="004776BC"/>
    <w:rsid w:val="0049073B"/>
    <w:rsid w:val="00493417"/>
    <w:rsid w:val="00497CF7"/>
    <w:rsid w:val="004A3010"/>
    <w:rsid w:val="004B7353"/>
    <w:rsid w:val="0051107D"/>
    <w:rsid w:val="00526FFE"/>
    <w:rsid w:val="00530976"/>
    <w:rsid w:val="0053153E"/>
    <w:rsid w:val="00532AAD"/>
    <w:rsid w:val="00536AA0"/>
    <w:rsid w:val="00537E24"/>
    <w:rsid w:val="005408CB"/>
    <w:rsid w:val="00545534"/>
    <w:rsid w:val="00552A4B"/>
    <w:rsid w:val="0057386E"/>
    <w:rsid w:val="0058504A"/>
    <w:rsid w:val="00585805"/>
    <w:rsid w:val="0059423D"/>
    <w:rsid w:val="005C0179"/>
    <w:rsid w:val="005D1E6A"/>
    <w:rsid w:val="005D7ABC"/>
    <w:rsid w:val="00630988"/>
    <w:rsid w:val="006618E5"/>
    <w:rsid w:val="00681090"/>
    <w:rsid w:val="00683559"/>
    <w:rsid w:val="006A44FB"/>
    <w:rsid w:val="006A5528"/>
    <w:rsid w:val="006C1D40"/>
    <w:rsid w:val="006D1DF5"/>
    <w:rsid w:val="006D231F"/>
    <w:rsid w:val="006E2C92"/>
    <w:rsid w:val="006E6747"/>
    <w:rsid w:val="006F140C"/>
    <w:rsid w:val="00700CFF"/>
    <w:rsid w:val="00705C90"/>
    <w:rsid w:val="00712D9A"/>
    <w:rsid w:val="0071560A"/>
    <w:rsid w:val="00716859"/>
    <w:rsid w:val="00721040"/>
    <w:rsid w:val="00757903"/>
    <w:rsid w:val="00765E4A"/>
    <w:rsid w:val="007702BC"/>
    <w:rsid w:val="00772E62"/>
    <w:rsid w:val="00775378"/>
    <w:rsid w:val="00783E24"/>
    <w:rsid w:val="007A056A"/>
    <w:rsid w:val="007A4234"/>
    <w:rsid w:val="007A66A8"/>
    <w:rsid w:val="007A7062"/>
    <w:rsid w:val="007B0D34"/>
    <w:rsid w:val="007B0EB1"/>
    <w:rsid w:val="007B2780"/>
    <w:rsid w:val="007C4627"/>
    <w:rsid w:val="007D402F"/>
    <w:rsid w:val="007F3301"/>
    <w:rsid w:val="007F339E"/>
    <w:rsid w:val="007F3D35"/>
    <w:rsid w:val="00802DE2"/>
    <w:rsid w:val="00804AB6"/>
    <w:rsid w:val="00806B0C"/>
    <w:rsid w:val="00812BFB"/>
    <w:rsid w:val="0081666B"/>
    <w:rsid w:val="00822936"/>
    <w:rsid w:val="00832E34"/>
    <w:rsid w:val="00877280"/>
    <w:rsid w:val="00877A66"/>
    <w:rsid w:val="00882463"/>
    <w:rsid w:val="00890B19"/>
    <w:rsid w:val="008C5B16"/>
    <w:rsid w:val="008E4B65"/>
    <w:rsid w:val="008F7217"/>
    <w:rsid w:val="00920AC5"/>
    <w:rsid w:val="00926516"/>
    <w:rsid w:val="00933CCA"/>
    <w:rsid w:val="00942953"/>
    <w:rsid w:val="00950A95"/>
    <w:rsid w:val="0098413A"/>
    <w:rsid w:val="00990244"/>
    <w:rsid w:val="00991494"/>
    <w:rsid w:val="00994BAF"/>
    <w:rsid w:val="009A237B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524EE"/>
    <w:rsid w:val="00A537B6"/>
    <w:rsid w:val="00A86900"/>
    <w:rsid w:val="00AB61B1"/>
    <w:rsid w:val="00AD2309"/>
    <w:rsid w:val="00AE00D3"/>
    <w:rsid w:val="00AF09BA"/>
    <w:rsid w:val="00AF4BFF"/>
    <w:rsid w:val="00AF55C8"/>
    <w:rsid w:val="00B00C29"/>
    <w:rsid w:val="00B01ED0"/>
    <w:rsid w:val="00B059DE"/>
    <w:rsid w:val="00B10A3B"/>
    <w:rsid w:val="00B14886"/>
    <w:rsid w:val="00B14EB0"/>
    <w:rsid w:val="00B17003"/>
    <w:rsid w:val="00B240CD"/>
    <w:rsid w:val="00B310A4"/>
    <w:rsid w:val="00B4682E"/>
    <w:rsid w:val="00B54BBF"/>
    <w:rsid w:val="00B62605"/>
    <w:rsid w:val="00B7300E"/>
    <w:rsid w:val="00B85515"/>
    <w:rsid w:val="00BA51E1"/>
    <w:rsid w:val="00BB3568"/>
    <w:rsid w:val="00BB3D0B"/>
    <w:rsid w:val="00BB78F3"/>
    <w:rsid w:val="00BE064C"/>
    <w:rsid w:val="00BE4297"/>
    <w:rsid w:val="00BE52D9"/>
    <w:rsid w:val="00BE5E9C"/>
    <w:rsid w:val="00BF7391"/>
    <w:rsid w:val="00C158E5"/>
    <w:rsid w:val="00C20C8F"/>
    <w:rsid w:val="00C23B14"/>
    <w:rsid w:val="00C3798F"/>
    <w:rsid w:val="00C62C37"/>
    <w:rsid w:val="00C73A81"/>
    <w:rsid w:val="00CA730A"/>
    <w:rsid w:val="00CA7EC2"/>
    <w:rsid w:val="00CC56D9"/>
    <w:rsid w:val="00CD004D"/>
    <w:rsid w:val="00CD6DCF"/>
    <w:rsid w:val="00CE5252"/>
    <w:rsid w:val="00CE5967"/>
    <w:rsid w:val="00D00C06"/>
    <w:rsid w:val="00D1572F"/>
    <w:rsid w:val="00D270CA"/>
    <w:rsid w:val="00D567EC"/>
    <w:rsid w:val="00D6462A"/>
    <w:rsid w:val="00D75100"/>
    <w:rsid w:val="00D7769A"/>
    <w:rsid w:val="00DA4270"/>
    <w:rsid w:val="00DD1315"/>
    <w:rsid w:val="00DE6E00"/>
    <w:rsid w:val="00E1158F"/>
    <w:rsid w:val="00E235C5"/>
    <w:rsid w:val="00E37C46"/>
    <w:rsid w:val="00E5383C"/>
    <w:rsid w:val="00E54D45"/>
    <w:rsid w:val="00E6275C"/>
    <w:rsid w:val="00E65B1D"/>
    <w:rsid w:val="00E67578"/>
    <w:rsid w:val="00E711C3"/>
    <w:rsid w:val="00E95328"/>
    <w:rsid w:val="00E96882"/>
    <w:rsid w:val="00EA60E2"/>
    <w:rsid w:val="00EC1200"/>
    <w:rsid w:val="00EC3748"/>
    <w:rsid w:val="00ED286B"/>
    <w:rsid w:val="00ED3C5E"/>
    <w:rsid w:val="00EE10F8"/>
    <w:rsid w:val="00EE51B4"/>
    <w:rsid w:val="00F01BBE"/>
    <w:rsid w:val="00F03193"/>
    <w:rsid w:val="00F03E6B"/>
    <w:rsid w:val="00F046D2"/>
    <w:rsid w:val="00F05CF7"/>
    <w:rsid w:val="00F17EC4"/>
    <w:rsid w:val="00F25D3D"/>
    <w:rsid w:val="00F312B2"/>
    <w:rsid w:val="00F3280F"/>
    <w:rsid w:val="00F37A8B"/>
    <w:rsid w:val="00F72CE0"/>
    <w:rsid w:val="00F83E58"/>
    <w:rsid w:val="00F9087E"/>
    <w:rsid w:val="00F9511D"/>
    <w:rsid w:val="00F975FE"/>
    <w:rsid w:val="00F9789C"/>
    <w:rsid w:val="00FA28DC"/>
    <w:rsid w:val="00FB1076"/>
    <w:rsid w:val="00FB1E9E"/>
    <w:rsid w:val="00FB6244"/>
    <w:rsid w:val="00FB71B7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2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932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6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5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00948-554B-4F69-BE9A-2315AA3F2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10</Pages>
  <Words>3144</Words>
  <Characters>17924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Барацкова Светлана Григорьевна</cp:lastModifiedBy>
  <cp:revision>34</cp:revision>
  <cp:lastPrinted>2019-04-18T05:47:00Z</cp:lastPrinted>
  <dcterms:created xsi:type="dcterms:W3CDTF">2019-04-18T07:09:00Z</dcterms:created>
  <dcterms:modified xsi:type="dcterms:W3CDTF">2019-04-29T12:42:00Z</dcterms:modified>
</cp:coreProperties>
</file>